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D154E" w14:textId="77777777" w:rsidR="00B0423D" w:rsidRDefault="00B0423D" w:rsidP="00B0423D">
      <w:pPr>
        <w:pStyle w:val="aa"/>
        <w:rPr>
          <w:b/>
          <w:bCs/>
        </w:rPr>
      </w:pPr>
      <w:r>
        <w:rPr>
          <w:b/>
        </w:rPr>
        <w:t>Собрание депутатов поселка Пристень</w:t>
      </w:r>
      <w:r>
        <w:rPr>
          <w:b/>
          <w:sz w:val="36"/>
          <w:szCs w:val="36"/>
        </w:rPr>
        <w:br/>
      </w:r>
      <w:r>
        <w:rPr>
          <w:b/>
        </w:rPr>
        <w:t>Пристенского района Курской области</w:t>
      </w:r>
    </w:p>
    <w:p w14:paraId="27C744BA" w14:textId="77777777" w:rsidR="00B0423D" w:rsidRDefault="00B0423D" w:rsidP="00B0423D">
      <w:pPr>
        <w:pStyle w:val="1"/>
        <w:rPr>
          <w:b w:val="0"/>
          <w:bCs w:val="0"/>
          <w:szCs w:val="28"/>
        </w:rPr>
      </w:pPr>
    </w:p>
    <w:p w14:paraId="22A462EC" w14:textId="77777777" w:rsidR="00B0423D" w:rsidRPr="00B37053" w:rsidRDefault="00B0423D" w:rsidP="00B0423D">
      <w:pPr>
        <w:pStyle w:val="1"/>
        <w:rPr>
          <w:szCs w:val="28"/>
        </w:rPr>
      </w:pPr>
      <w:r w:rsidRPr="00B37053">
        <w:rPr>
          <w:bCs w:val="0"/>
          <w:szCs w:val="28"/>
        </w:rPr>
        <w:t>РЕШЕНИЕ</w:t>
      </w:r>
    </w:p>
    <w:p w14:paraId="1773B8ED" w14:textId="77777777" w:rsidR="00B0423D" w:rsidRPr="006445A7" w:rsidRDefault="00B0423D" w:rsidP="00B0423D"/>
    <w:p w14:paraId="4D8A109F" w14:textId="2189E282" w:rsidR="00B0423D" w:rsidRPr="006445A7" w:rsidRDefault="00B0423D" w:rsidP="00B0423D">
      <w:pPr>
        <w:rPr>
          <w:sz w:val="28"/>
        </w:rPr>
      </w:pPr>
      <w:r w:rsidRPr="006445A7">
        <w:rPr>
          <w:sz w:val="28"/>
        </w:rPr>
        <w:t xml:space="preserve">от  </w:t>
      </w:r>
      <w:r>
        <w:rPr>
          <w:sz w:val="28"/>
          <w:u w:val="single"/>
        </w:rPr>
        <w:t xml:space="preserve"> «  </w:t>
      </w:r>
      <w:r w:rsidR="0013421F">
        <w:rPr>
          <w:sz w:val="28"/>
          <w:u w:val="single"/>
        </w:rPr>
        <w:t>07</w:t>
      </w:r>
      <w:r w:rsidRPr="006445A7">
        <w:rPr>
          <w:sz w:val="28"/>
          <w:u w:val="single"/>
        </w:rPr>
        <w:t xml:space="preserve">  »     </w:t>
      </w:r>
      <w:r>
        <w:rPr>
          <w:sz w:val="28"/>
          <w:u w:val="single"/>
        </w:rPr>
        <w:t>сентября      2022</w:t>
      </w:r>
      <w:r w:rsidRPr="006445A7">
        <w:rPr>
          <w:sz w:val="28"/>
          <w:u w:val="single"/>
        </w:rPr>
        <w:t xml:space="preserve"> г.   № </w:t>
      </w:r>
      <w:r>
        <w:rPr>
          <w:sz w:val="28"/>
          <w:u w:val="single"/>
        </w:rPr>
        <w:t xml:space="preserve"> </w:t>
      </w:r>
      <w:r w:rsidR="00535ACD">
        <w:rPr>
          <w:sz w:val="28"/>
          <w:u w:val="single"/>
        </w:rPr>
        <w:t>33</w:t>
      </w:r>
      <w:r w:rsidRPr="00DE4B63">
        <w:rPr>
          <w:sz w:val="28"/>
          <w:u w:val="single"/>
        </w:rPr>
        <w:t xml:space="preserve"> </w:t>
      </w:r>
      <w:r w:rsidRPr="00DE4B63">
        <w:rPr>
          <w:color w:val="FFFFFF"/>
          <w:sz w:val="28"/>
          <w:u w:val="single"/>
        </w:rPr>
        <w:t>.</w:t>
      </w:r>
      <w:r w:rsidRPr="006445A7">
        <w:rPr>
          <w:sz w:val="28"/>
          <w:u w:val="single"/>
        </w:rPr>
        <w:t xml:space="preserve">          </w:t>
      </w:r>
      <w:r w:rsidRPr="006445A7">
        <w:rPr>
          <w:sz w:val="28"/>
        </w:rPr>
        <w:t xml:space="preserve">  </w:t>
      </w:r>
    </w:p>
    <w:p w14:paraId="44AC8A43" w14:textId="77777777" w:rsidR="00B0423D" w:rsidRPr="006445A7" w:rsidRDefault="00B0423D" w:rsidP="00B0423D">
      <w:pPr>
        <w:rPr>
          <w:sz w:val="20"/>
        </w:rPr>
      </w:pPr>
      <w:r w:rsidRPr="006445A7">
        <w:rPr>
          <w:sz w:val="28"/>
        </w:rPr>
        <w:t xml:space="preserve">                 </w:t>
      </w:r>
      <w:r w:rsidRPr="006445A7">
        <w:rPr>
          <w:sz w:val="20"/>
        </w:rPr>
        <w:t>п. Пристень</w:t>
      </w:r>
    </w:p>
    <w:p w14:paraId="2A4118C3" w14:textId="77777777" w:rsidR="00B0423D" w:rsidRDefault="00B0423D" w:rsidP="00B0423D">
      <w:pPr>
        <w:tabs>
          <w:tab w:val="left" w:pos="4035"/>
        </w:tabs>
        <w:rPr>
          <w:sz w:val="28"/>
        </w:rPr>
      </w:pPr>
    </w:p>
    <w:p w14:paraId="479C871A" w14:textId="77777777" w:rsidR="00D611A4" w:rsidRDefault="00B0423D" w:rsidP="00D611A4">
      <w:pPr>
        <w:rPr>
          <w:b/>
          <w:sz w:val="28"/>
          <w:szCs w:val="28"/>
        </w:rPr>
      </w:pPr>
      <w:r w:rsidRPr="006112E0">
        <w:rPr>
          <w:b/>
          <w:sz w:val="28"/>
          <w:szCs w:val="28"/>
        </w:rPr>
        <w:t xml:space="preserve">Об утверждении </w:t>
      </w:r>
      <w:r w:rsidR="00D611A4">
        <w:rPr>
          <w:b/>
          <w:sz w:val="28"/>
          <w:szCs w:val="28"/>
        </w:rPr>
        <w:t>местных нормативов</w:t>
      </w:r>
    </w:p>
    <w:p w14:paraId="4CCF0CEA" w14:textId="382DB0C8" w:rsidR="00B0423D" w:rsidRPr="006112E0" w:rsidRDefault="00D611A4" w:rsidP="00D611A4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градостроительного проектирования</w:t>
      </w:r>
      <w:r w:rsidR="00B0423D" w:rsidRPr="006112E0">
        <w:rPr>
          <w:b/>
          <w:sz w:val="28"/>
          <w:szCs w:val="28"/>
        </w:rPr>
        <w:t xml:space="preserve"> </w:t>
      </w:r>
    </w:p>
    <w:p w14:paraId="5A7431DB" w14:textId="77777777" w:rsidR="00B0423D" w:rsidRDefault="00B0423D" w:rsidP="00B0423D">
      <w:pPr>
        <w:rPr>
          <w:b/>
          <w:sz w:val="28"/>
          <w:szCs w:val="28"/>
        </w:rPr>
      </w:pPr>
      <w:r w:rsidRPr="006112E0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образования</w:t>
      </w:r>
      <w:r w:rsidRPr="006112E0">
        <w:rPr>
          <w:b/>
          <w:sz w:val="28"/>
          <w:szCs w:val="28"/>
        </w:rPr>
        <w:t xml:space="preserve"> </w:t>
      </w:r>
    </w:p>
    <w:p w14:paraId="5A640172" w14:textId="77777777" w:rsidR="00B0423D" w:rsidRDefault="00B0423D" w:rsidP="00B0423D">
      <w:pPr>
        <w:rPr>
          <w:b/>
          <w:sz w:val="28"/>
          <w:szCs w:val="28"/>
        </w:rPr>
      </w:pPr>
      <w:r w:rsidRPr="006112E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поселок </w:t>
      </w:r>
      <w:r w:rsidRPr="006112E0">
        <w:rPr>
          <w:b/>
          <w:sz w:val="28"/>
          <w:szCs w:val="28"/>
        </w:rPr>
        <w:t>Пристен</w:t>
      </w:r>
      <w:r>
        <w:rPr>
          <w:b/>
          <w:sz w:val="28"/>
          <w:szCs w:val="28"/>
        </w:rPr>
        <w:t>ь</w:t>
      </w:r>
      <w:r w:rsidRPr="006112E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Пристенского</w:t>
      </w:r>
    </w:p>
    <w:p w14:paraId="3702C167" w14:textId="49985F0F" w:rsidR="00B0423D" w:rsidRDefault="00B0423D" w:rsidP="00B042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r w:rsidRPr="006112E0">
        <w:rPr>
          <w:b/>
          <w:sz w:val="28"/>
          <w:szCs w:val="28"/>
        </w:rPr>
        <w:t xml:space="preserve">Курской области </w:t>
      </w:r>
    </w:p>
    <w:p w14:paraId="681DFCC8" w14:textId="77777777" w:rsidR="00B0423D" w:rsidRDefault="00B0423D" w:rsidP="00B0423D">
      <w:pPr>
        <w:tabs>
          <w:tab w:val="left" w:pos="4035"/>
        </w:tabs>
        <w:rPr>
          <w:b/>
          <w:sz w:val="28"/>
          <w:szCs w:val="28"/>
        </w:rPr>
      </w:pPr>
    </w:p>
    <w:p w14:paraId="79DA88A0" w14:textId="77777777" w:rsidR="00D611A4" w:rsidRPr="002245B1" w:rsidRDefault="00D611A4" w:rsidP="00B0423D">
      <w:pPr>
        <w:tabs>
          <w:tab w:val="left" w:pos="4035"/>
        </w:tabs>
        <w:rPr>
          <w:b/>
          <w:sz w:val="28"/>
        </w:rPr>
      </w:pPr>
    </w:p>
    <w:p w14:paraId="67ADB830" w14:textId="5D610885" w:rsidR="00B0423D" w:rsidRPr="001F6F1B" w:rsidRDefault="00B0423D" w:rsidP="00B0423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D611A4">
        <w:rPr>
          <w:sz w:val="28"/>
          <w:szCs w:val="28"/>
        </w:rPr>
        <w:t xml:space="preserve">В соответствии с </w:t>
      </w:r>
      <w:hyperlink r:id="rId9" w:history="1">
        <w:r w:rsidR="00D611A4" w:rsidRPr="00D611A4">
          <w:rPr>
            <w:rStyle w:val="ad"/>
            <w:color w:val="auto"/>
            <w:sz w:val="28"/>
            <w:szCs w:val="28"/>
          </w:rPr>
          <w:t>Градостроительным кодексом</w:t>
        </w:r>
      </w:hyperlink>
      <w:r w:rsidR="00D611A4" w:rsidRPr="00D611A4">
        <w:rPr>
          <w:sz w:val="28"/>
          <w:szCs w:val="28"/>
        </w:rPr>
        <w:t xml:space="preserve"> Российской Федерации, </w:t>
      </w:r>
      <w:hyperlink r:id="rId10" w:history="1">
        <w:r w:rsidR="00D611A4" w:rsidRPr="00D611A4">
          <w:rPr>
            <w:rStyle w:val="ad"/>
            <w:color w:val="auto"/>
            <w:sz w:val="28"/>
            <w:szCs w:val="28"/>
          </w:rPr>
          <w:t>Законом</w:t>
        </w:r>
      </w:hyperlink>
      <w:r w:rsidR="00D611A4" w:rsidRPr="00D611A4">
        <w:rPr>
          <w:sz w:val="28"/>
          <w:szCs w:val="28"/>
        </w:rPr>
        <w:t xml:space="preserve"> Курской области от 31 октября 2006 года N 76-ЗКО «О градостроительной деятельности в Курской области», </w:t>
      </w:r>
      <w:hyperlink r:id="rId11" w:history="1">
        <w:r w:rsidR="00D611A4" w:rsidRPr="00D611A4">
          <w:rPr>
            <w:rStyle w:val="ad"/>
            <w:bCs/>
            <w:color w:val="auto"/>
            <w:sz w:val="28"/>
            <w:szCs w:val="28"/>
          </w:rPr>
          <w:t xml:space="preserve">Постановления Администрации Курской области от 28 апреля 2021 г. N 442-па </w:t>
        </w:r>
        <w:r w:rsidR="00D611A4" w:rsidRPr="00D611A4">
          <w:rPr>
            <w:sz w:val="28"/>
            <w:szCs w:val="28"/>
          </w:rPr>
          <w:t>«</w:t>
        </w:r>
        <w:r w:rsidR="00D611A4" w:rsidRPr="00D611A4">
          <w:rPr>
            <w:rStyle w:val="ad"/>
            <w:bCs/>
            <w:color w:val="auto"/>
            <w:sz w:val="28"/>
            <w:szCs w:val="28"/>
          </w:rPr>
          <w:t>Об утверждении региональных нормативов градостроительного проектирования Курской области</w:t>
        </w:r>
        <w:r w:rsidR="00D611A4" w:rsidRPr="00D611A4">
          <w:rPr>
            <w:sz w:val="28"/>
            <w:szCs w:val="28"/>
          </w:rPr>
          <w:t>»</w:t>
        </w:r>
      </w:hyperlink>
      <w:r w:rsidR="00D611A4" w:rsidRPr="00D611A4">
        <w:rPr>
          <w:sz w:val="28"/>
          <w:szCs w:val="28"/>
        </w:rPr>
        <w:t xml:space="preserve">, </w:t>
      </w:r>
      <w:r w:rsidRPr="00D611A4">
        <w:rPr>
          <w:sz w:val="28"/>
          <w:szCs w:val="28"/>
        </w:rPr>
        <w:t>Устава муниципального образования «поселок Пристень» Пристенского района Курской области, Собрание депутатов поселка Пристень Пристенского района Курской области</w:t>
      </w:r>
      <w:r>
        <w:rPr>
          <w:sz w:val="28"/>
        </w:rPr>
        <w:t xml:space="preserve"> </w:t>
      </w:r>
      <w:r w:rsidRPr="00102B68">
        <w:rPr>
          <w:sz w:val="28"/>
        </w:rPr>
        <w:t>РЕШИЛО:</w:t>
      </w:r>
      <w:proofErr w:type="gramEnd"/>
    </w:p>
    <w:p w14:paraId="0E7FF4D0" w14:textId="4285B586" w:rsidR="00B0423D" w:rsidRDefault="00B0423D" w:rsidP="00B0423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F6F1B">
        <w:rPr>
          <w:sz w:val="28"/>
          <w:szCs w:val="28"/>
        </w:rPr>
        <w:t xml:space="preserve">1. Утвердить </w:t>
      </w:r>
      <w:r w:rsidR="00D611A4">
        <w:rPr>
          <w:sz w:val="28"/>
          <w:szCs w:val="28"/>
        </w:rPr>
        <w:t xml:space="preserve">местные нормативы градостроительного проектирования муниципального образования </w:t>
      </w:r>
      <w:r w:rsidR="00D611A4">
        <w:rPr>
          <w:sz w:val="28"/>
        </w:rPr>
        <w:t>«поселок Пристень» Пристенского района Курской области</w:t>
      </w:r>
      <w:r w:rsidRPr="001879EC">
        <w:rPr>
          <w:sz w:val="28"/>
          <w:szCs w:val="28"/>
        </w:rPr>
        <w:t>.</w:t>
      </w:r>
    </w:p>
    <w:p w14:paraId="61777FC3" w14:textId="57B357E4" w:rsidR="00B0423D" w:rsidRPr="00102B68" w:rsidRDefault="00B0423D" w:rsidP="00B0423D">
      <w:pPr>
        <w:pStyle w:val="ac"/>
        <w:jc w:val="both"/>
        <w:rPr>
          <w:sz w:val="28"/>
        </w:rPr>
      </w:pPr>
      <w:r>
        <w:rPr>
          <w:sz w:val="28"/>
          <w:szCs w:val="28"/>
        </w:rPr>
        <w:t xml:space="preserve">          2. </w:t>
      </w:r>
      <w:r>
        <w:rPr>
          <w:sz w:val="28"/>
        </w:rPr>
        <w:t>Настоящее решение вступает в силу со дня его подписания и подлежит опубликованию (обнародованию) в порядке определенном Уставом муниципального образования «поселок Пристень» Пристенского района Курской области</w:t>
      </w:r>
      <w:r w:rsidRPr="006112E0">
        <w:rPr>
          <w:sz w:val="28"/>
          <w:szCs w:val="28"/>
        </w:rPr>
        <w:t>.</w:t>
      </w:r>
    </w:p>
    <w:p w14:paraId="713AB739" w14:textId="2C859307" w:rsidR="00B0423D" w:rsidRDefault="00B0423D" w:rsidP="00B0423D">
      <w:pPr>
        <w:jc w:val="both"/>
        <w:rPr>
          <w:sz w:val="28"/>
        </w:rPr>
      </w:pPr>
      <w:r>
        <w:rPr>
          <w:sz w:val="28"/>
        </w:rPr>
        <w:tab/>
      </w:r>
    </w:p>
    <w:p w14:paraId="749408AE" w14:textId="77777777" w:rsidR="00B0423D" w:rsidRPr="00102B68" w:rsidRDefault="00B0423D" w:rsidP="00B0423D">
      <w:pPr>
        <w:rPr>
          <w:sz w:val="28"/>
        </w:rPr>
      </w:pPr>
    </w:p>
    <w:p w14:paraId="6E1DE887" w14:textId="77777777" w:rsidR="00B0423D" w:rsidRPr="00167C6B" w:rsidRDefault="00B0423D" w:rsidP="00B0423D">
      <w:pPr>
        <w:jc w:val="both"/>
        <w:rPr>
          <w:b/>
          <w:sz w:val="28"/>
          <w:szCs w:val="28"/>
        </w:rPr>
      </w:pPr>
      <w:r w:rsidRPr="00167C6B">
        <w:rPr>
          <w:b/>
          <w:sz w:val="28"/>
          <w:szCs w:val="28"/>
        </w:rPr>
        <w:t xml:space="preserve">Председатель Собрания депутатов </w:t>
      </w:r>
    </w:p>
    <w:p w14:paraId="0C6E83D9" w14:textId="77777777" w:rsidR="00B0423D" w:rsidRPr="00167C6B" w:rsidRDefault="00B0423D" w:rsidP="00B0423D">
      <w:pPr>
        <w:jc w:val="both"/>
        <w:rPr>
          <w:b/>
          <w:sz w:val="28"/>
          <w:szCs w:val="28"/>
        </w:rPr>
      </w:pPr>
      <w:r w:rsidRPr="00167C6B">
        <w:rPr>
          <w:b/>
          <w:sz w:val="28"/>
          <w:szCs w:val="28"/>
        </w:rPr>
        <w:t xml:space="preserve">поселка Пристень Пристенского района </w:t>
      </w:r>
    </w:p>
    <w:p w14:paraId="06C4D89A" w14:textId="0953055C" w:rsidR="00B0423D" w:rsidRPr="002245B1" w:rsidRDefault="00B0423D" w:rsidP="00B0423D">
      <w:pPr>
        <w:pStyle w:val="2"/>
        <w:tabs>
          <w:tab w:val="left" w:pos="1725"/>
        </w:tabs>
        <w:spacing w:line="240" w:lineRule="auto"/>
        <w:contextualSpacing/>
        <w:jc w:val="both"/>
        <w:rPr>
          <w:b/>
          <w:sz w:val="28"/>
          <w:szCs w:val="28"/>
        </w:rPr>
      </w:pPr>
      <w:r w:rsidRPr="00167C6B">
        <w:rPr>
          <w:b/>
          <w:sz w:val="28"/>
          <w:szCs w:val="28"/>
        </w:rPr>
        <w:t>Курской области</w:t>
      </w:r>
      <w:r w:rsidRPr="002245B1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     </w:t>
      </w:r>
      <w:r w:rsidRPr="002245B1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И.Н. </w:t>
      </w:r>
      <w:proofErr w:type="spellStart"/>
      <w:r>
        <w:rPr>
          <w:b/>
          <w:sz w:val="28"/>
          <w:szCs w:val="28"/>
        </w:rPr>
        <w:t>Гирькина</w:t>
      </w:r>
      <w:proofErr w:type="spellEnd"/>
    </w:p>
    <w:p w14:paraId="48B64B56" w14:textId="77777777" w:rsidR="00B0423D" w:rsidRPr="002245B1" w:rsidRDefault="00B0423D" w:rsidP="00B0423D">
      <w:pPr>
        <w:pStyle w:val="2"/>
        <w:contextualSpacing/>
        <w:jc w:val="both"/>
        <w:rPr>
          <w:b/>
          <w:sz w:val="28"/>
          <w:szCs w:val="28"/>
        </w:rPr>
      </w:pPr>
    </w:p>
    <w:p w14:paraId="1474EF59" w14:textId="25FD12E1" w:rsidR="00B0423D" w:rsidRDefault="00B0423D" w:rsidP="00B0423D">
      <w:pPr>
        <w:pStyle w:val="2"/>
        <w:contextualSpacing/>
        <w:jc w:val="both"/>
        <w:rPr>
          <w:b/>
          <w:sz w:val="28"/>
          <w:szCs w:val="28"/>
        </w:rPr>
      </w:pPr>
      <w:r w:rsidRPr="002245B1">
        <w:rPr>
          <w:b/>
          <w:sz w:val="28"/>
          <w:szCs w:val="28"/>
        </w:rPr>
        <w:t>Глава поселк</w:t>
      </w:r>
      <w:r>
        <w:rPr>
          <w:b/>
          <w:sz w:val="28"/>
          <w:szCs w:val="28"/>
        </w:rPr>
        <w:t xml:space="preserve">а Пристень                    </w:t>
      </w:r>
      <w:r>
        <w:rPr>
          <w:b/>
          <w:sz w:val="28"/>
          <w:szCs w:val="28"/>
        </w:rPr>
        <w:tab/>
      </w:r>
      <w:r w:rsidRPr="002245B1">
        <w:rPr>
          <w:b/>
          <w:sz w:val="28"/>
          <w:szCs w:val="28"/>
        </w:rPr>
        <w:tab/>
        <w:t xml:space="preserve">                         </w:t>
      </w:r>
      <w:r>
        <w:rPr>
          <w:b/>
          <w:sz w:val="28"/>
          <w:szCs w:val="28"/>
        </w:rPr>
        <w:t>М.В. Алексеева</w:t>
      </w:r>
    </w:p>
    <w:p w14:paraId="71B8DDD7" w14:textId="77777777" w:rsidR="00B0423D" w:rsidRDefault="00B0423D" w:rsidP="00B0423D">
      <w:pPr>
        <w:pStyle w:val="2"/>
        <w:contextualSpacing/>
        <w:jc w:val="both"/>
        <w:rPr>
          <w:b/>
          <w:sz w:val="28"/>
          <w:szCs w:val="28"/>
        </w:rPr>
      </w:pPr>
    </w:p>
    <w:p w14:paraId="6F7373BF" w14:textId="77777777" w:rsidR="00D611A4" w:rsidRDefault="00D611A4" w:rsidP="00D909FE">
      <w:pPr>
        <w:ind w:left="5664"/>
        <w:jc w:val="center"/>
      </w:pPr>
      <w:bookmarkStart w:id="0" w:name="_GoBack"/>
      <w:bookmarkEnd w:id="0"/>
    </w:p>
    <w:sectPr w:rsidR="00D611A4" w:rsidSect="005860F7">
      <w:headerReference w:type="even" r:id="rId12"/>
      <w:headerReference w:type="default" r:id="rId13"/>
      <w:headerReference w:type="first" r:id="rId14"/>
      <w:pgSz w:w="11907" w:h="16840" w:code="9"/>
      <w:pgMar w:top="1134" w:right="851" w:bottom="1134" w:left="1531" w:header="737" w:footer="680" w:gutter="0"/>
      <w:pgNumType w:start="3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C6993" w14:textId="77777777" w:rsidR="00A67F43" w:rsidRDefault="00A67F43">
      <w:r>
        <w:separator/>
      </w:r>
    </w:p>
  </w:endnote>
  <w:endnote w:type="continuationSeparator" w:id="0">
    <w:p w14:paraId="7AFA6C64" w14:textId="77777777" w:rsidR="00A67F43" w:rsidRDefault="00A6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076BA" w14:textId="77777777" w:rsidR="00A67F43" w:rsidRDefault="00A67F43">
      <w:r>
        <w:separator/>
      </w:r>
    </w:p>
  </w:footnote>
  <w:footnote w:type="continuationSeparator" w:id="0">
    <w:p w14:paraId="19749658" w14:textId="77777777" w:rsidR="00A67F43" w:rsidRDefault="00A67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87761" w14:textId="3221CA68" w:rsidR="00C752DB" w:rsidRDefault="00C752DB" w:rsidP="00C752DB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5CE6D" w14:textId="4D9871C3" w:rsidR="00DB38D0" w:rsidRDefault="00DB38D0" w:rsidP="00C752DB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CA33A" w14:textId="1401AFF6" w:rsidR="00C752DB" w:rsidRDefault="00C752DB" w:rsidP="00C752D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0B2C"/>
    <w:multiLevelType w:val="hybridMultilevel"/>
    <w:tmpl w:val="44828790"/>
    <w:lvl w:ilvl="0" w:tplc="9DECD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32443C3"/>
    <w:multiLevelType w:val="hybridMultilevel"/>
    <w:tmpl w:val="A7724E10"/>
    <w:lvl w:ilvl="0" w:tplc="EC120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76567"/>
    <w:multiLevelType w:val="hybridMultilevel"/>
    <w:tmpl w:val="F2E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3FB6"/>
    <w:multiLevelType w:val="hybridMultilevel"/>
    <w:tmpl w:val="2390C24A"/>
    <w:lvl w:ilvl="0" w:tplc="80C800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744173"/>
    <w:multiLevelType w:val="hybridMultilevel"/>
    <w:tmpl w:val="4832165C"/>
    <w:lvl w:ilvl="0" w:tplc="CB840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A38"/>
    <w:rsid w:val="000003E6"/>
    <w:rsid w:val="00004BCC"/>
    <w:rsid w:val="00024DB0"/>
    <w:rsid w:val="000320E8"/>
    <w:rsid w:val="00035132"/>
    <w:rsid w:val="00051864"/>
    <w:rsid w:val="00060010"/>
    <w:rsid w:val="00065432"/>
    <w:rsid w:val="00094990"/>
    <w:rsid w:val="000C0FA6"/>
    <w:rsid w:val="000C20A6"/>
    <w:rsid w:val="000C6093"/>
    <w:rsid w:val="000D6F5C"/>
    <w:rsid w:val="000E41EF"/>
    <w:rsid w:val="000E638E"/>
    <w:rsid w:val="000F5108"/>
    <w:rsid w:val="00101076"/>
    <w:rsid w:val="00121CBC"/>
    <w:rsid w:val="0013421F"/>
    <w:rsid w:val="00140E42"/>
    <w:rsid w:val="001542F3"/>
    <w:rsid w:val="0015681B"/>
    <w:rsid w:val="001630D4"/>
    <w:rsid w:val="001879EC"/>
    <w:rsid w:val="001C18C2"/>
    <w:rsid w:val="001D3280"/>
    <w:rsid w:val="001D3B68"/>
    <w:rsid w:val="001F54E6"/>
    <w:rsid w:val="001F6F1B"/>
    <w:rsid w:val="001F727E"/>
    <w:rsid w:val="001F7530"/>
    <w:rsid w:val="00201EE9"/>
    <w:rsid w:val="002207A1"/>
    <w:rsid w:val="00221386"/>
    <w:rsid w:val="002230F1"/>
    <w:rsid w:val="00227C74"/>
    <w:rsid w:val="00232EA1"/>
    <w:rsid w:val="00241946"/>
    <w:rsid w:val="00245087"/>
    <w:rsid w:val="00246BCB"/>
    <w:rsid w:val="00262BA2"/>
    <w:rsid w:val="002668C0"/>
    <w:rsid w:val="00272EB9"/>
    <w:rsid w:val="002746E9"/>
    <w:rsid w:val="00291F0E"/>
    <w:rsid w:val="002A50CF"/>
    <w:rsid w:val="002B4F06"/>
    <w:rsid w:val="002C381D"/>
    <w:rsid w:val="002C4530"/>
    <w:rsid w:val="002C60B4"/>
    <w:rsid w:val="002E64C2"/>
    <w:rsid w:val="00301470"/>
    <w:rsid w:val="00303832"/>
    <w:rsid w:val="00315514"/>
    <w:rsid w:val="00323622"/>
    <w:rsid w:val="0033342C"/>
    <w:rsid w:val="00351D37"/>
    <w:rsid w:val="00355681"/>
    <w:rsid w:val="00361E36"/>
    <w:rsid w:val="00362918"/>
    <w:rsid w:val="00362AFA"/>
    <w:rsid w:val="00366575"/>
    <w:rsid w:val="0038601D"/>
    <w:rsid w:val="00387749"/>
    <w:rsid w:val="003952D0"/>
    <w:rsid w:val="003D2F1C"/>
    <w:rsid w:val="0040527F"/>
    <w:rsid w:val="00420111"/>
    <w:rsid w:val="00423059"/>
    <w:rsid w:val="00437B22"/>
    <w:rsid w:val="00451588"/>
    <w:rsid w:val="00451F64"/>
    <w:rsid w:val="00454CCC"/>
    <w:rsid w:val="004726E0"/>
    <w:rsid w:val="00473813"/>
    <w:rsid w:val="00473B73"/>
    <w:rsid w:val="00485828"/>
    <w:rsid w:val="004A7195"/>
    <w:rsid w:val="004E5FAF"/>
    <w:rsid w:val="004F792D"/>
    <w:rsid w:val="00501E59"/>
    <w:rsid w:val="0050424C"/>
    <w:rsid w:val="00504367"/>
    <w:rsid w:val="005079B3"/>
    <w:rsid w:val="00512AC0"/>
    <w:rsid w:val="00535ACD"/>
    <w:rsid w:val="005458A7"/>
    <w:rsid w:val="00573764"/>
    <w:rsid w:val="005811C9"/>
    <w:rsid w:val="005828E6"/>
    <w:rsid w:val="005860F7"/>
    <w:rsid w:val="00597280"/>
    <w:rsid w:val="005A13A3"/>
    <w:rsid w:val="005B3101"/>
    <w:rsid w:val="005E0FB2"/>
    <w:rsid w:val="005E4083"/>
    <w:rsid w:val="006112E0"/>
    <w:rsid w:val="0061225A"/>
    <w:rsid w:val="006150F8"/>
    <w:rsid w:val="006366EB"/>
    <w:rsid w:val="0064799F"/>
    <w:rsid w:val="00656F35"/>
    <w:rsid w:val="006579ED"/>
    <w:rsid w:val="00680C42"/>
    <w:rsid w:val="006958FE"/>
    <w:rsid w:val="00697021"/>
    <w:rsid w:val="006C47AC"/>
    <w:rsid w:val="006E6221"/>
    <w:rsid w:val="0070786D"/>
    <w:rsid w:val="00725FC4"/>
    <w:rsid w:val="00737FF2"/>
    <w:rsid w:val="00740636"/>
    <w:rsid w:val="0077161B"/>
    <w:rsid w:val="00785EF5"/>
    <w:rsid w:val="007B4B94"/>
    <w:rsid w:val="007B787B"/>
    <w:rsid w:val="007C19F1"/>
    <w:rsid w:val="007C3FA7"/>
    <w:rsid w:val="007C4AC8"/>
    <w:rsid w:val="007C537C"/>
    <w:rsid w:val="007E1DA9"/>
    <w:rsid w:val="007F377B"/>
    <w:rsid w:val="007F6A38"/>
    <w:rsid w:val="00802EBF"/>
    <w:rsid w:val="0080548E"/>
    <w:rsid w:val="008119EF"/>
    <w:rsid w:val="00811BA8"/>
    <w:rsid w:val="0082166E"/>
    <w:rsid w:val="00826713"/>
    <w:rsid w:val="00827060"/>
    <w:rsid w:val="008420A4"/>
    <w:rsid w:val="008437AA"/>
    <w:rsid w:val="00846772"/>
    <w:rsid w:val="008510B8"/>
    <w:rsid w:val="00852FFE"/>
    <w:rsid w:val="00870B46"/>
    <w:rsid w:val="0089057F"/>
    <w:rsid w:val="008936B0"/>
    <w:rsid w:val="0089448D"/>
    <w:rsid w:val="008953DE"/>
    <w:rsid w:val="008954AE"/>
    <w:rsid w:val="008A7E53"/>
    <w:rsid w:val="008B02EA"/>
    <w:rsid w:val="008B79EF"/>
    <w:rsid w:val="008C4ADB"/>
    <w:rsid w:val="008C62D4"/>
    <w:rsid w:val="008D3341"/>
    <w:rsid w:val="008E29C4"/>
    <w:rsid w:val="008F193C"/>
    <w:rsid w:val="009034F5"/>
    <w:rsid w:val="009218ED"/>
    <w:rsid w:val="00925CED"/>
    <w:rsid w:val="00940555"/>
    <w:rsid w:val="009613C0"/>
    <w:rsid w:val="009A65E5"/>
    <w:rsid w:val="009B1BFF"/>
    <w:rsid w:val="009C15D7"/>
    <w:rsid w:val="009D18B5"/>
    <w:rsid w:val="009E2D3E"/>
    <w:rsid w:val="009E55E7"/>
    <w:rsid w:val="009F3659"/>
    <w:rsid w:val="00A011E3"/>
    <w:rsid w:val="00A23C4B"/>
    <w:rsid w:val="00A23E67"/>
    <w:rsid w:val="00A32C81"/>
    <w:rsid w:val="00A33BA6"/>
    <w:rsid w:val="00A4680B"/>
    <w:rsid w:val="00A4698D"/>
    <w:rsid w:val="00A65836"/>
    <w:rsid w:val="00A65FC1"/>
    <w:rsid w:val="00A67F43"/>
    <w:rsid w:val="00A71F06"/>
    <w:rsid w:val="00A819DD"/>
    <w:rsid w:val="00A93183"/>
    <w:rsid w:val="00AA6333"/>
    <w:rsid w:val="00AA74A3"/>
    <w:rsid w:val="00AB74A9"/>
    <w:rsid w:val="00AD2B26"/>
    <w:rsid w:val="00AD5FF6"/>
    <w:rsid w:val="00B0423D"/>
    <w:rsid w:val="00B132D8"/>
    <w:rsid w:val="00B31CCB"/>
    <w:rsid w:val="00B37C55"/>
    <w:rsid w:val="00B478CB"/>
    <w:rsid w:val="00B53ADB"/>
    <w:rsid w:val="00B62A14"/>
    <w:rsid w:val="00B720B1"/>
    <w:rsid w:val="00B7441E"/>
    <w:rsid w:val="00B86D4D"/>
    <w:rsid w:val="00B94CE1"/>
    <w:rsid w:val="00B958A0"/>
    <w:rsid w:val="00BA395D"/>
    <w:rsid w:val="00BA53CF"/>
    <w:rsid w:val="00BB2695"/>
    <w:rsid w:val="00BD0ABA"/>
    <w:rsid w:val="00BE2F19"/>
    <w:rsid w:val="00BF00C3"/>
    <w:rsid w:val="00BF1FF1"/>
    <w:rsid w:val="00BF66D6"/>
    <w:rsid w:val="00C045A6"/>
    <w:rsid w:val="00C13B57"/>
    <w:rsid w:val="00C17ED4"/>
    <w:rsid w:val="00C36D51"/>
    <w:rsid w:val="00C55958"/>
    <w:rsid w:val="00C579CE"/>
    <w:rsid w:val="00C57D2E"/>
    <w:rsid w:val="00C6196E"/>
    <w:rsid w:val="00C62AC8"/>
    <w:rsid w:val="00C64A8D"/>
    <w:rsid w:val="00C752DB"/>
    <w:rsid w:val="00C93763"/>
    <w:rsid w:val="00C939B7"/>
    <w:rsid w:val="00C94D38"/>
    <w:rsid w:val="00C9710D"/>
    <w:rsid w:val="00CA5264"/>
    <w:rsid w:val="00CA7DD4"/>
    <w:rsid w:val="00CB6930"/>
    <w:rsid w:val="00CB75EE"/>
    <w:rsid w:val="00CB7BF0"/>
    <w:rsid w:val="00CC51C1"/>
    <w:rsid w:val="00CC5810"/>
    <w:rsid w:val="00CE118F"/>
    <w:rsid w:val="00CE3144"/>
    <w:rsid w:val="00CE4575"/>
    <w:rsid w:val="00CF6724"/>
    <w:rsid w:val="00CF76A6"/>
    <w:rsid w:val="00D066DF"/>
    <w:rsid w:val="00D20866"/>
    <w:rsid w:val="00D3669F"/>
    <w:rsid w:val="00D403EC"/>
    <w:rsid w:val="00D4694E"/>
    <w:rsid w:val="00D549D3"/>
    <w:rsid w:val="00D611A4"/>
    <w:rsid w:val="00D70DEC"/>
    <w:rsid w:val="00D729C3"/>
    <w:rsid w:val="00D909FE"/>
    <w:rsid w:val="00DA148D"/>
    <w:rsid w:val="00DA572D"/>
    <w:rsid w:val="00DB38D0"/>
    <w:rsid w:val="00DC35D9"/>
    <w:rsid w:val="00DC3A9C"/>
    <w:rsid w:val="00DD35B8"/>
    <w:rsid w:val="00E0097C"/>
    <w:rsid w:val="00E049E4"/>
    <w:rsid w:val="00E2203F"/>
    <w:rsid w:val="00E36154"/>
    <w:rsid w:val="00E44DDE"/>
    <w:rsid w:val="00E62EBC"/>
    <w:rsid w:val="00E677E5"/>
    <w:rsid w:val="00E72350"/>
    <w:rsid w:val="00E75621"/>
    <w:rsid w:val="00E839E7"/>
    <w:rsid w:val="00E84CDF"/>
    <w:rsid w:val="00EA46B7"/>
    <w:rsid w:val="00EC149B"/>
    <w:rsid w:val="00EC7DC6"/>
    <w:rsid w:val="00EE47AA"/>
    <w:rsid w:val="00EE5B8F"/>
    <w:rsid w:val="00EE7066"/>
    <w:rsid w:val="00EF2583"/>
    <w:rsid w:val="00F1743C"/>
    <w:rsid w:val="00F2061B"/>
    <w:rsid w:val="00F2088C"/>
    <w:rsid w:val="00F345DB"/>
    <w:rsid w:val="00F40374"/>
    <w:rsid w:val="00F41D54"/>
    <w:rsid w:val="00F42EF3"/>
    <w:rsid w:val="00F556B0"/>
    <w:rsid w:val="00F55AD4"/>
    <w:rsid w:val="00F622CA"/>
    <w:rsid w:val="00F754AB"/>
    <w:rsid w:val="00F800F1"/>
    <w:rsid w:val="00F849FB"/>
    <w:rsid w:val="00F85198"/>
    <w:rsid w:val="00F923BB"/>
    <w:rsid w:val="00F92F09"/>
    <w:rsid w:val="00FA199A"/>
    <w:rsid w:val="00FC184E"/>
    <w:rsid w:val="00FD7E9F"/>
    <w:rsid w:val="00FF0C5D"/>
    <w:rsid w:val="00FF30DD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2756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C1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0423D"/>
    <w:pPr>
      <w:keepNext/>
      <w:jc w:val="center"/>
      <w:outlineLvl w:val="0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F6A3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F6A3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F6A3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C58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E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0E63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638E"/>
    <w:rPr>
      <w:sz w:val="24"/>
      <w:szCs w:val="24"/>
    </w:rPr>
  </w:style>
  <w:style w:type="paragraph" w:styleId="a5">
    <w:name w:val="footer"/>
    <w:basedOn w:val="a"/>
    <w:link w:val="a6"/>
    <w:rsid w:val="00C752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752DB"/>
    <w:rPr>
      <w:sz w:val="24"/>
      <w:szCs w:val="24"/>
    </w:rPr>
  </w:style>
  <w:style w:type="paragraph" w:styleId="a7">
    <w:name w:val="Balloon Text"/>
    <w:basedOn w:val="a"/>
    <w:link w:val="a8"/>
    <w:rsid w:val="00C752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752D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112E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0423D"/>
    <w:rPr>
      <w:b/>
      <w:bCs/>
      <w:sz w:val="28"/>
      <w:szCs w:val="24"/>
      <w:lang w:val="x-none" w:eastAsia="x-none"/>
    </w:rPr>
  </w:style>
  <w:style w:type="paragraph" w:styleId="aa">
    <w:name w:val="Title"/>
    <w:basedOn w:val="a"/>
    <w:link w:val="ab"/>
    <w:qFormat/>
    <w:rsid w:val="00B0423D"/>
    <w:pPr>
      <w:jc w:val="center"/>
    </w:pPr>
    <w:rPr>
      <w:sz w:val="28"/>
      <w:szCs w:val="20"/>
      <w:lang w:val="x-none"/>
    </w:rPr>
  </w:style>
  <w:style w:type="character" w:customStyle="1" w:styleId="ab">
    <w:name w:val="Название Знак"/>
    <w:basedOn w:val="a0"/>
    <w:link w:val="aa"/>
    <w:rsid w:val="00B0423D"/>
    <w:rPr>
      <w:sz w:val="28"/>
      <w:lang w:val="x-none"/>
    </w:rPr>
  </w:style>
  <w:style w:type="paragraph" w:styleId="2">
    <w:name w:val="Body Text 2"/>
    <w:basedOn w:val="a"/>
    <w:link w:val="20"/>
    <w:unhideWhenUsed/>
    <w:rsid w:val="00B0423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0423D"/>
    <w:rPr>
      <w:sz w:val="24"/>
      <w:szCs w:val="24"/>
    </w:rPr>
  </w:style>
  <w:style w:type="paragraph" w:styleId="ac">
    <w:name w:val="No Spacing"/>
    <w:uiPriority w:val="1"/>
    <w:qFormat/>
    <w:rsid w:val="00B0423D"/>
    <w:rPr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D611A4"/>
    <w:rPr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D611A4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">
    <w:name w:val="Прижатый влево"/>
    <w:basedOn w:val="a"/>
    <w:next w:val="a"/>
    <w:uiPriority w:val="99"/>
    <w:rsid w:val="00D611A4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document/redirect/400708797/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21308378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2138258/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4001-2DEA-48F1-BDB1-511AEFBA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декабря 2002 года N 56-ЗКО</vt:lpstr>
    </vt:vector>
  </TitlesOfParts>
  <Company>Grizli777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декабря 2002 года N 56-ЗКО</dc:title>
  <dc:creator>InPAQ</dc:creator>
  <cp:lastModifiedBy>Buh</cp:lastModifiedBy>
  <cp:revision>85</cp:revision>
  <cp:lastPrinted>2022-09-12T13:44:00Z</cp:lastPrinted>
  <dcterms:created xsi:type="dcterms:W3CDTF">2017-12-22T13:57:00Z</dcterms:created>
  <dcterms:modified xsi:type="dcterms:W3CDTF">2022-09-12T13:45:00Z</dcterms:modified>
</cp:coreProperties>
</file>